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0D" w:rsidRPr="003D4414" w:rsidRDefault="002D170D" w:rsidP="002D170D">
      <w:pPr>
        <w:jc w:val="center"/>
      </w:pPr>
      <w:r w:rsidRPr="003D4414">
        <w:rPr>
          <w:noProof/>
          <w:lang w:val="de-CH" w:eastAsia="de-CH"/>
        </w:rPr>
        <w:drawing>
          <wp:inline distT="0" distB="0" distL="0" distR="0" wp14:anchorId="2875244C" wp14:editId="30FE4516">
            <wp:extent cx="5734050" cy="2581275"/>
            <wp:effectExtent l="0" t="0" r="0" b="9525"/>
            <wp:docPr id="1" name="Bild 1" descr="Logo: Internationaler Tag der Menschen mit Behinderung in drei Sprachen. &#10;Logo: Journée international des personnes handicapées en trois langues.&#10;Logo: Giornata internazionale delle persone disabili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: Internationaler Tag der Menschen mit Behinderung in drei Sprachen. &#10;Logo: Journée international des personnes handicapées en trois langues.&#10;Logo: Giornata internazionale delle persone disabili.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45" w:rsidRDefault="002D170D" w:rsidP="00210445">
      <w:r w:rsidRPr="003D4414">
        <w:t xml:space="preserve">Aux organisations membres d'Inclusion Handicap, </w:t>
      </w:r>
      <w:r w:rsidR="00305CE2" w:rsidRPr="003D4414">
        <w:t xml:space="preserve">à </w:t>
      </w:r>
      <w:r w:rsidR="00DD3940" w:rsidRPr="003D4414">
        <w:t xml:space="preserve">leurs </w:t>
      </w:r>
      <w:r w:rsidR="006E307C">
        <w:t xml:space="preserve">propres </w:t>
      </w:r>
      <w:r w:rsidR="00DD3940" w:rsidRPr="003D4414">
        <w:t xml:space="preserve">membres ainsi qu'aux </w:t>
      </w:r>
      <w:r w:rsidR="0029502B" w:rsidRPr="003D4414">
        <w:t>Conférences cantonales des personnes handicapées</w:t>
      </w:r>
    </w:p>
    <w:p w:rsidR="002D170D" w:rsidRPr="003D4414" w:rsidRDefault="002D170D" w:rsidP="00210445">
      <w:r w:rsidRPr="003D4414">
        <w:t>Bern</w:t>
      </w:r>
      <w:r w:rsidR="00DD3940" w:rsidRPr="003D4414">
        <w:t>e</w:t>
      </w:r>
      <w:r w:rsidRPr="003D4414">
        <w:t xml:space="preserve">, </w:t>
      </w:r>
      <w:r w:rsidR="00DD3940" w:rsidRPr="003D4414">
        <w:t>août</w:t>
      </w:r>
      <w:r w:rsidRPr="003D4414">
        <w:t xml:space="preserve"> 2016</w:t>
      </w:r>
    </w:p>
    <w:p w:rsidR="00210445" w:rsidRDefault="002D170D" w:rsidP="00210445">
      <w:pPr>
        <w:pStyle w:val="Titel"/>
      </w:pPr>
      <w:r w:rsidRPr="003D4414">
        <w:t>3</w:t>
      </w:r>
      <w:r w:rsidR="00DD3940" w:rsidRPr="003D4414">
        <w:t xml:space="preserve"> décembre</w:t>
      </w:r>
      <w:r w:rsidRPr="003D4414">
        <w:t xml:space="preserve"> 2016: </w:t>
      </w:r>
      <w:r w:rsidR="00DD3940" w:rsidRPr="003D4414">
        <w:t>Journée internationale des personnes handicapées</w:t>
      </w:r>
    </w:p>
    <w:p w:rsidR="002D170D" w:rsidRPr="00210445" w:rsidRDefault="00210445" w:rsidP="00210445">
      <w:pPr>
        <w:pStyle w:val="Titel"/>
      </w:pPr>
      <w:r>
        <w:t xml:space="preserve">« </w:t>
      </w:r>
      <w:r w:rsidR="00DD3940" w:rsidRPr="00210445">
        <w:t>Assez pour survivre</w:t>
      </w:r>
      <w:r w:rsidR="002D170D" w:rsidRPr="00210445">
        <w:t xml:space="preserve"> – </w:t>
      </w:r>
      <w:r w:rsidR="00DD3940" w:rsidRPr="00210445">
        <w:t>mais aussi pour vivre</w:t>
      </w:r>
      <w:r w:rsidR="002D170D" w:rsidRPr="00210445">
        <w:t>?</w:t>
      </w:r>
      <w:r>
        <w:t xml:space="preserve"> »</w:t>
      </w:r>
      <w:r w:rsidR="002D170D" w:rsidRPr="00210445">
        <w:t xml:space="preserve"> – </w:t>
      </w:r>
      <w:r w:rsidR="006E307C" w:rsidRPr="00210445">
        <w:t xml:space="preserve">Niveau </w:t>
      </w:r>
      <w:r w:rsidR="00DD3940" w:rsidRPr="00210445">
        <w:t xml:space="preserve">de vie adéquat pour les personnes </w:t>
      </w:r>
      <w:r w:rsidR="00FB618C" w:rsidRPr="00210445">
        <w:t xml:space="preserve">en situation de </w:t>
      </w:r>
      <w:r w:rsidR="00DD3940" w:rsidRPr="00210445">
        <w:t>handicap</w:t>
      </w:r>
    </w:p>
    <w:p w:rsidR="002D170D" w:rsidRPr="003D4414" w:rsidRDefault="00DD3940" w:rsidP="00210445">
      <w:r w:rsidRPr="003D4414">
        <w:t>Mesdames, Messieurs</w:t>
      </w:r>
      <w:r w:rsidR="006E307C">
        <w:t>,</w:t>
      </w:r>
      <w:r w:rsidR="002D170D" w:rsidRPr="003D4414">
        <w:t xml:space="preserve"> </w:t>
      </w:r>
      <w:r w:rsidR="002D170D" w:rsidRPr="003D4414">
        <w:br/>
      </w:r>
      <w:r w:rsidRPr="003D4414">
        <w:t>Ch</w:t>
      </w:r>
      <w:r w:rsidR="00694049" w:rsidRPr="003D4414">
        <w:t>ers</w:t>
      </w:r>
      <w:r w:rsidRPr="003D4414">
        <w:t xml:space="preserve"> collègues</w:t>
      </w:r>
      <w:r w:rsidR="006E307C">
        <w:t>,</w:t>
      </w:r>
    </w:p>
    <w:p w:rsidR="002D170D" w:rsidRPr="002641E4" w:rsidRDefault="00694049" w:rsidP="00210445">
      <w:r w:rsidRPr="003D4414">
        <w:t>Comme les années précédentes,</w:t>
      </w:r>
      <w:r w:rsidR="00305CE2" w:rsidRPr="003D4414">
        <w:t xml:space="preserve"> le</w:t>
      </w:r>
      <w:r w:rsidR="00FB618C" w:rsidRPr="003D4414">
        <w:t xml:space="preserve"> 3 décembre </w:t>
      </w:r>
      <w:r w:rsidR="002D170D" w:rsidRPr="003D4414">
        <w:t xml:space="preserve">2016 </w:t>
      </w:r>
      <w:r w:rsidRPr="003D4414">
        <w:t>doit être</w:t>
      </w:r>
      <w:r w:rsidR="00FB618C" w:rsidRPr="003D4414">
        <w:t xml:space="preserve"> une journée pleine de vie qui offre l'occasion de sensibiliser le public aux droits des personnes handicapées</w:t>
      </w:r>
      <w:r w:rsidR="002D170D" w:rsidRPr="003D4414">
        <w:t xml:space="preserve">. </w:t>
      </w:r>
      <w:r w:rsidR="00305CE2" w:rsidRPr="003D4414">
        <w:t>Cette année, n</w:t>
      </w:r>
      <w:r w:rsidR="00FB618C" w:rsidRPr="003D4414">
        <w:t>ous avons</w:t>
      </w:r>
      <w:r w:rsidR="00305CE2" w:rsidRPr="003D4414">
        <w:t xml:space="preserve"> choisi le thème</w:t>
      </w:r>
      <w:r w:rsidR="002D170D" w:rsidRPr="003D4414">
        <w:t xml:space="preserve"> </w:t>
      </w:r>
      <w:r w:rsidR="00305CE2" w:rsidRPr="003D4414">
        <w:t xml:space="preserve">du </w:t>
      </w:r>
      <w:r w:rsidR="002D170D" w:rsidRPr="003D4414">
        <w:t>„</w:t>
      </w:r>
      <w:r w:rsidR="006E307C">
        <w:t>niveau</w:t>
      </w:r>
      <w:r w:rsidR="006E307C" w:rsidRPr="003D4414">
        <w:t xml:space="preserve"> </w:t>
      </w:r>
      <w:r w:rsidR="00305CE2" w:rsidRPr="003D4414">
        <w:t>de vie adéquat</w:t>
      </w:r>
      <w:r w:rsidR="002D170D" w:rsidRPr="003D4414">
        <w:t xml:space="preserve">“. </w:t>
      </w:r>
      <w:r w:rsidR="0029502B" w:rsidRPr="003D4414">
        <w:t>En posant la</w:t>
      </w:r>
      <w:r w:rsidR="00305CE2" w:rsidRPr="003D4414">
        <w:t xml:space="preserve"> question</w:t>
      </w:r>
      <w:r w:rsidR="002D170D" w:rsidRPr="003D4414">
        <w:t xml:space="preserve"> </w:t>
      </w:r>
      <w:r w:rsidR="00656269" w:rsidRPr="003D4414">
        <w:t>«</w:t>
      </w:r>
      <w:r w:rsidR="00305CE2" w:rsidRPr="003D4414">
        <w:t>Assez pour survivre</w:t>
      </w:r>
      <w:r w:rsidR="002D170D" w:rsidRPr="003D4414">
        <w:t xml:space="preserve"> – </w:t>
      </w:r>
      <w:r w:rsidR="00305CE2" w:rsidRPr="003D4414">
        <w:t>mais aussi pour vivre</w:t>
      </w:r>
      <w:r w:rsidR="002D170D" w:rsidRPr="003D4414">
        <w:t>?</w:t>
      </w:r>
      <w:r w:rsidR="00656269" w:rsidRPr="003D4414">
        <w:t>»</w:t>
      </w:r>
      <w:r w:rsidRPr="003D4414">
        <w:t xml:space="preserve"> -</w:t>
      </w:r>
      <w:r w:rsidR="0029502B" w:rsidRPr="003D4414">
        <w:t xml:space="preserve"> notre slogan 2016</w:t>
      </w:r>
      <w:r w:rsidRPr="003D4414">
        <w:t xml:space="preserve"> -</w:t>
      </w:r>
      <w:r w:rsidR="0029502B" w:rsidRPr="003D4414">
        <w:t xml:space="preserve"> nous souhaitons pointer le doigt sur des dysfonctionnements et donner matière à réflexion</w:t>
      </w:r>
      <w:r w:rsidR="002D170D" w:rsidRPr="003D4414">
        <w:t xml:space="preserve">. </w:t>
      </w:r>
      <w:r w:rsidR="0029502B" w:rsidRPr="003D4414">
        <w:t xml:space="preserve">Il s'agit de </w:t>
      </w:r>
      <w:r w:rsidR="00B909D7" w:rsidRPr="003D4414">
        <w:t xml:space="preserve">souligner le fait que vivre signifie </w:t>
      </w:r>
      <w:r w:rsidRPr="003D4414">
        <w:t xml:space="preserve">bien </w:t>
      </w:r>
      <w:r w:rsidR="00B909D7" w:rsidRPr="003D4414">
        <w:t>davantage qu</w:t>
      </w:r>
      <w:r w:rsidR="006E307C">
        <w:t>e d’</w:t>
      </w:r>
      <w:r w:rsidR="00DB1FC0" w:rsidRPr="003D4414">
        <w:t xml:space="preserve">'assurer </w:t>
      </w:r>
      <w:r w:rsidR="006E307C">
        <w:t>des</w:t>
      </w:r>
      <w:r w:rsidR="006E307C" w:rsidRPr="003D4414">
        <w:t xml:space="preserve"> </w:t>
      </w:r>
      <w:r w:rsidR="00B909D7" w:rsidRPr="003D4414">
        <w:t>moyens d'existence</w:t>
      </w:r>
      <w:r w:rsidR="002D170D" w:rsidRPr="003D4414">
        <w:t xml:space="preserve">. </w:t>
      </w:r>
      <w:r w:rsidR="00DB1FC0" w:rsidRPr="003D4414">
        <w:t xml:space="preserve">Pour des raisons financières, </w:t>
      </w:r>
      <w:r w:rsidRPr="003D4414">
        <w:t xml:space="preserve">de nombreuses personnes handicapées ne peuvent plus guère </w:t>
      </w:r>
      <w:r w:rsidR="00DB1FC0" w:rsidRPr="003D4414">
        <w:t>particip</w:t>
      </w:r>
      <w:r w:rsidRPr="003D4414">
        <w:t>er</w:t>
      </w:r>
      <w:r w:rsidR="00DB1FC0" w:rsidRPr="003D4414">
        <w:t xml:space="preserve"> à la vie sociale et culturelle</w:t>
      </w:r>
      <w:r w:rsidR="002D170D" w:rsidRPr="003D4414">
        <w:t xml:space="preserve">. </w:t>
      </w:r>
      <w:r w:rsidR="00DB1FC0" w:rsidRPr="003D4414">
        <w:t>Cette situation est contraire à la Convention de l'ONU relative aux droits des personnes handicapées</w:t>
      </w:r>
      <w:r w:rsidR="006E307C">
        <w:t>,</w:t>
      </w:r>
      <w:r w:rsidR="00DB1FC0" w:rsidRPr="003D4414">
        <w:t xml:space="preserve"> qui exige l'autonomie de vie et un niveau de vie adéquat pour les personnes en situation de handicap</w:t>
      </w:r>
      <w:r w:rsidR="002D170D" w:rsidRPr="003D4414">
        <w:t xml:space="preserve"> (</w:t>
      </w:r>
      <w:r w:rsidR="00DB1FC0" w:rsidRPr="003D4414">
        <w:t>a</w:t>
      </w:r>
      <w:r w:rsidR="002D170D" w:rsidRPr="003D4414">
        <w:t xml:space="preserve">rt. </w:t>
      </w:r>
      <w:r w:rsidR="00DB1FC0" w:rsidRPr="002641E4">
        <w:t>19 et</w:t>
      </w:r>
      <w:r w:rsidR="00DB1FC0" w:rsidRPr="003D4414">
        <w:t xml:space="preserve"> </w:t>
      </w:r>
      <w:r w:rsidR="002D170D" w:rsidRPr="003D4414">
        <w:t>28).</w:t>
      </w:r>
    </w:p>
    <w:p w:rsidR="002D170D" w:rsidRPr="003D4414" w:rsidRDefault="00DB1FC0" w:rsidP="00210445">
      <w:r w:rsidRPr="003D4414">
        <w:t xml:space="preserve">La coordination de la Journée </w:t>
      </w:r>
      <w:r w:rsidR="002D170D" w:rsidRPr="003D4414">
        <w:t xml:space="preserve">internationale </w:t>
      </w:r>
      <w:r w:rsidRPr="003D4414">
        <w:t>des personnes handicapées est assurée par</w:t>
      </w:r>
      <w:r w:rsidR="002D170D" w:rsidRPr="003D4414">
        <w:t xml:space="preserve"> Inclusion Handicap, AGILE.CH </w:t>
      </w:r>
      <w:r w:rsidRPr="003D4414">
        <w:t>et</w:t>
      </w:r>
      <w:r w:rsidR="002D170D" w:rsidRPr="003D4414">
        <w:t xml:space="preserve"> Pro Infirmis.</w:t>
      </w:r>
    </w:p>
    <w:p w:rsidR="002D170D" w:rsidRPr="003D4414" w:rsidRDefault="00026E52" w:rsidP="00210445">
      <w:r w:rsidRPr="003D4414">
        <w:t xml:space="preserve">La brève documentation ci-jointe ne </w:t>
      </w:r>
      <w:r w:rsidR="00694049" w:rsidRPr="003D4414">
        <w:t xml:space="preserve">permet </w:t>
      </w:r>
      <w:r w:rsidRPr="003D4414">
        <w:t>bien enten</w:t>
      </w:r>
      <w:r w:rsidR="00675A3C" w:rsidRPr="003D4414">
        <w:t>d</w:t>
      </w:r>
      <w:r w:rsidRPr="003D4414">
        <w:t xml:space="preserve">u pas </w:t>
      </w:r>
      <w:r w:rsidR="00694049" w:rsidRPr="003D4414">
        <w:t>de traiter</w:t>
      </w:r>
      <w:r w:rsidRPr="003D4414">
        <w:t xml:space="preserve"> ce </w:t>
      </w:r>
      <w:r w:rsidR="00642E91" w:rsidRPr="003D4414">
        <w:t>sujet</w:t>
      </w:r>
      <w:r w:rsidRPr="003D4414">
        <w:t xml:space="preserve"> complexe</w:t>
      </w:r>
      <w:r w:rsidR="00694049" w:rsidRPr="003D4414">
        <w:t xml:space="preserve"> de manière exhaustive</w:t>
      </w:r>
      <w:r w:rsidR="002D170D" w:rsidRPr="003D4414">
        <w:t xml:space="preserve">. </w:t>
      </w:r>
      <w:r w:rsidR="00675A3C" w:rsidRPr="003D4414">
        <w:t xml:space="preserve">Son but est </w:t>
      </w:r>
      <w:r w:rsidR="00642E91" w:rsidRPr="003D4414">
        <w:t xml:space="preserve">davantage </w:t>
      </w:r>
      <w:r w:rsidR="00675A3C" w:rsidRPr="003D4414">
        <w:t>de fournir des pistes de</w:t>
      </w:r>
      <w:r w:rsidRPr="003D4414">
        <w:t xml:space="preserve"> réflexion et </w:t>
      </w:r>
      <w:r w:rsidR="00675A3C" w:rsidRPr="003D4414">
        <w:t>de</w:t>
      </w:r>
      <w:r w:rsidRPr="003D4414">
        <w:t xml:space="preserve"> servir de base à vos </w:t>
      </w:r>
      <w:r w:rsidR="00642E91" w:rsidRPr="003D4414">
        <w:t>événements</w:t>
      </w:r>
      <w:r w:rsidR="002D170D" w:rsidRPr="003D4414">
        <w:t xml:space="preserve">. </w:t>
      </w:r>
    </w:p>
    <w:p w:rsidR="00210445" w:rsidRDefault="00642E91" w:rsidP="00210445">
      <w:r w:rsidRPr="003D4414">
        <w:lastRenderedPageBreak/>
        <w:t>Dès septembre, vos actions s</w:t>
      </w:r>
      <w:r w:rsidRPr="00210445">
        <w:rPr>
          <w:rFonts w:cs="Arial"/>
        </w:rPr>
        <w:t xml:space="preserve">eront </w:t>
      </w:r>
      <w:r w:rsidR="00675A3C" w:rsidRPr="00210445">
        <w:rPr>
          <w:rFonts w:cs="Arial"/>
        </w:rPr>
        <w:t>comme d'habitude</w:t>
      </w:r>
      <w:r w:rsidRPr="00210445">
        <w:rPr>
          <w:rFonts w:cs="Arial"/>
        </w:rPr>
        <w:t xml:space="preserve"> publiées sur le site </w:t>
      </w:r>
      <w:r w:rsidR="002D170D" w:rsidRPr="00210445">
        <w:rPr>
          <w:rFonts w:cs="Arial"/>
        </w:rPr>
        <w:t xml:space="preserve">Web </w:t>
      </w:r>
      <w:hyperlink r:id="rId7" w:history="1">
        <w:r w:rsidRPr="00210445">
          <w:rPr>
            <w:rStyle w:val="Hyperlink"/>
            <w:rFonts w:cs="Arial"/>
          </w:rPr>
          <w:t>www.3decembre.ch</w:t>
        </w:r>
      </w:hyperlink>
      <w:r w:rsidR="002D170D" w:rsidRPr="00210445">
        <w:rPr>
          <w:rFonts w:cs="Arial"/>
        </w:rPr>
        <w:t xml:space="preserve">. </w:t>
      </w:r>
      <w:r w:rsidRPr="00210445">
        <w:rPr>
          <w:rFonts w:cs="Arial"/>
        </w:rPr>
        <w:t xml:space="preserve">Si vous désirez </w:t>
      </w:r>
      <w:r w:rsidR="00675A3C" w:rsidRPr="00210445">
        <w:rPr>
          <w:rFonts w:cs="Arial"/>
        </w:rPr>
        <w:t xml:space="preserve">annoncer vos actions dans ce </w:t>
      </w:r>
      <w:r w:rsidR="00C34F2D" w:rsidRPr="00210445">
        <w:rPr>
          <w:rFonts w:cs="Arial"/>
          <w:b/>
        </w:rPr>
        <w:t>calendrier</w:t>
      </w:r>
      <w:r w:rsidR="00ED6D7E" w:rsidRPr="00210445">
        <w:rPr>
          <w:rFonts w:cs="Arial"/>
          <w:b/>
        </w:rPr>
        <w:t xml:space="preserve"> des </w:t>
      </w:r>
      <w:r w:rsidR="00ED6D7E" w:rsidRPr="003D4414">
        <w:rPr>
          <w:b/>
        </w:rPr>
        <w:t>événements</w:t>
      </w:r>
      <w:r w:rsidR="002D170D" w:rsidRPr="003D4414">
        <w:t xml:space="preserve">, </w:t>
      </w:r>
      <w:proofErr w:type="spellStart"/>
      <w:r w:rsidR="00ED6D7E" w:rsidRPr="003D4414">
        <w:t>veuillez vous</w:t>
      </w:r>
      <w:proofErr w:type="spellEnd"/>
      <w:r w:rsidR="00ED6D7E" w:rsidRPr="003D4414">
        <w:t xml:space="preserve"> adresser à</w:t>
      </w:r>
      <w:r w:rsidR="002D170D" w:rsidRPr="003D4414">
        <w:t>:</w:t>
      </w:r>
      <w:r w:rsidR="00ED6D7E" w:rsidRPr="003D4414">
        <w:t xml:space="preserve"> </w:t>
      </w:r>
      <w:bookmarkStart w:id="0" w:name="_GoBack"/>
      <w:bookmarkEnd w:id="0"/>
    </w:p>
    <w:p w:rsidR="002D170D" w:rsidRPr="00210445" w:rsidRDefault="002D170D" w:rsidP="00210445">
      <w:pPr>
        <w:rPr>
          <w:rFonts w:cs="Arial"/>
          <w:lang w:val="de-CH"/>
        </w:rPr>
      </w:pPr>
      <w:r w:rsidRPr="00210445">
        <w:rPr>
          <w:rFonts w:cs="Arial"/>
          <w:lang w:val="de-CH"/>
        </w:rPr>
        <w:t xml:space="preserve">Stefanie Huber Grütz, </w:t>
      </w:r>
      <w:hyperlink r:id="rId8" w:tooltip="E-Mail-Adresse: stefanie.huber@proinfirmis.ch" w:history="1">
        <w:r w:rsidRPr="00210445">
          <w:rPr>
            <w:rStyle w:val="Hyperlink"/>
            <w:rFonts w:cs="Arial"/>
            <w:lang w:val="de-CH"/>
          </w:rPr>
          <w:t>stefanie.huber@proinfirmis.ch</w:t>
        </w:r>
      </w:hyperlink>
      <w:r w:rsidRPr="00210445">
        <w:rPr>
          <w:rFonts w:cs="Arial"/>
          <w:lang w:val="de-CH"/>
        </w:rPr>
        <w:t>.</w:t>
      </w:r>
    </w:p>
    <w:p w:rsidR="002D170D" w:rsidRPr="003D4414" w:rsidRDefault="003C0280" w:rsidP="00210445">
      <w:pPr>
        <w:rPr>
          <w:rFonts w:cs="Lucida Sans"/>
        </w:rPr>
      </w:pPr>
      <w:r w:rsidRPr="003D4414">
        <w:t>À cette même adresse, vous pouvez également commander</w:t>
      </w:r>
      <w:r w:rsidR="002D170D" w:rsidRPr="003D4414">
        <w:t xml:space="preserve"> </w:t>
      </w:r>
      <w:r w:rsidRPr="003D4414">
        <w:t xml:space="preserve">le </w:t>
      </w:r>
      <w:r w:rsidRPr="003D4414">
        <w:rPr>
          <w:b/>
        </w:rPr>
        <w:t>logo</w:t>
      </w:r>
      <w:r w:rsidR="002D170D" w:rsidRPr="003D4414">
        <w:t xml:space="preserve"> «3</w:t>
      </w:r>
      <w:r w:rsidRPr="003D4414">
        <w:t xml:space="preserve"> décembre</w:t>
      </w:r>
      <w:r w:rsidR="002D170D" w:rsidRPr="003D4414">
        <w:t xml:space="preserve"> – </w:t>
      </w:r>
      <w:r w:rsidRPr="003D4414">
        <w:t>Journée i</w:t>
      </w:r>
      <w:r w:rsidR="002D170D" w:rsidRPr="003D4414">
        <w:t xml:space="preserve">nternationale </w:t>
      </w:r>
      <w:r w:rsidRPr="003D4414">
        <w:t>des personnes handicapées</w:t>
      </w:r>
      <w:r w:rsidR="002D170D" w:rsidRPr="003D4414">
        <w:t xml:space="preserve">» </w:t>
      </w:r>
      <w:r w:rsidRPr="003D4414">
        <w:t>sous forme d'un fichier électronique</w:t>
      </w:r>
      <w:r w:rsidR="002D170D" w:rsidRPr="003D4414">
        <w:t xml:space="preserve">. </w:t>
      </w:r>
      <w:r w:rsidRPr="003D4414">
        <w:t>Ce logo se prête parfaitement à la production de moyens d'information et de supports publicitaires</w:t>
      </w:r>
      <w:r w:rsidR="002D170D" w:rsidRPr="003D4414">
        <w:t xml:space="preserve"> (</w:t>
      </w:r>
      <w:r w:rsidRPr="003D4414">
        <w:t>f</w:t>
      </w:r>
      <w:r w:rsidR="002D170D" w:rsidRPr="003D4414">
        <w:t xml:space="preserve">lyer, </w:t>
      </w:r>
      <w:r w:rsidRPr="003D4414">
        <w:t>imprimés</w:t>
      </w:r>
      <w:r w:rsidR="002D170D" w:rsidRPr="003D4414">
        <w:t xml:space="preserve">, </w:t>
      </w:r>
      <w:r w:rsidRPr="003D4414">
        <w:t xml:space="preserve">sites </w:t>
      </w:r>
      <w:r w:rsidR="002D170D" w:rsidRPr="003D4414">
        <w:t xml:space="preserve">Web, </w:t>
      </w:r>
      <w:r w:rsidRPr="003D4414">
        <w:t>cartes postales, etc.</w:t>
      </w:r>
      <w:r w:rsidR="002D170D" w:rsidRPr="003D4414">
        <w:t xml:space="preserve">). </w:t>
      </w:r>
      <w:r w:rsidR="00694049" w:rsidRPr="003D4414">
        <w:t>D</w:t>
      </w:r>
      <w:r w:rsidRPr="003D4414">
        <w:t xml:space="preserve">es </w:t>
      </w:r>
      <w:r w:rsidR="002D170D" w:rsidRPr="003D4414">
        <w:rPr>
          <w:b/>
        </w:rPr>
        <w:t>a</w:t>
      </w:r>
      <w:r w:rsidRPr="003D4414">
        <w:rPr>
          <w:b/>
        </w:rPr>
        <w:t>ffichettes</w:t>
      </w:r>
      <w:r w:rsidR="002D170D" w:rsidRPr="003D4414">
        <w:t xml:space="preserve"> </w:t>
      </w:r>
      <w:r w:rsidRPr="003D4414">
        <w:t>portant le logo</w:t>
      </w:r>
      <w:r w:rsidR="002D170D" w:rsidRPr="003D4414">
        <w:t xml:space="preserve"> (</w:t>
      </w:r>
      <w:r w:rsidR="00C34F2D" w:rsidRPr="003D4414">
        <w:t xml:space="preserve">en </w:t>
      </w:r>
      <w:r w:rsidRPr="003D4414">
        <w:t>tr</w:t>
      </w:r>
      <w:r w:rsidR="00C34F2D" w:rsidRPr="003D4414">
        <w:t>ois langues</w:t>
      </w:r>
      <w:r w:rsidR="002D170D" w:rsidRPr="003D4414">
        <w:t xml:space="preserve">, </w:t>
      </w:r>
      <w:r w:rsidRPr="003D4414">
        <w:t>f</w:t>
      </w:r>
      <w:r w:rsidR="002D170D" w:rsidRPr="003D4414">
        <w:t xml:space="preserve">ormat 50 x 70cm) </w:t>
      </w:r>
      <w:r w:rsidRPr="003D4414">
        <w:t xml:space="preserve">sont </w:t>
      </w:r>
      <w:r w:rsidR="00694049" w:rsidRPr="003D4414">
        <w:t xml:space="preserve">en outre </w:t>
      </w:r>
      <w:r w:rsidRPr="003D4414">
        <w:t>disponibles gratuitement auprès de</w:t>
      </w:r>
      <w:r w:rsidR="002D170D" w:rsidRPr="003D4414">
        <w:t xml:space="preserve"> </w:t>
      </w:r>
      <w:r w:rsidRPr="003D4414">
        <w:t>Madame</w:t>
      </w:r>
      <w:r w:rsidR="002D170D" w:rsidRPr="003D4414">
        <w:t xml:space="preserve"> Huber Grütz. </w:t>
      </w:r>
      <w:r w:rsidRPr="003D4414">
        <w:t>Le logo</w:t>
      </w:r>
      <w:r w:rsidR="00694049" w:rsidRPr="003D4414">
        <w:t xml:space="preserve">, </w:t>
      </w:r>
      <w:r w:rsidRPr="003D4414">
        <w:t>notre signe de reconnaissance</w:t>
      </w:r>
      <w:r w:rsidR="00694049" w:rsidRPr="003D4414">
        <w:t>,</w:t>
      </w:r>
      <w:r w:rsidRPr="003D4414">
        <w:rPr>
          <w:rFonts w:cs="Lucida Sans"/>
        </w:rPr>
        <w:t xml:space="preserve"> </w:t>
      </w:r>
      <w:r w:rsidR="006E307C">
        <w:rPr>
          <w:rFonts w:cs="Lucida Sans"/>
        </w:rPr>
        <w:t>appuie</w:t>
      </w:r>
      <w:r w:rsidR="006E307C" w:rsidRPr="003D4414">
        <w:rPr>
          <w:rFonts w:cs="Lucida Sans"/>
        </w:rPr>
        <w:t xml:space="preserve"> </w:t>
      </w:r>
      <w:r w:rsidR="00C34F2D" w:rsidRPr="003D4414">
        <w:rPr>
          <w:rFonts w:cs="Lucida Sans"/>
        </w:rPr>
        <w:t xml:space="preserve">nos messages et </w:t>
      </w:r>
      <w:r w:rsidR="006E307C">
        <w:rPr>
          <w:rFonts w:cs="Lucida Sans"/>
        </w:rPr>
        <w:t>indique</w:t>
      </w:r>
      <w:r w:rsidR="006E307C" w:rsidRPr="003D4414">
        <w:rPr>
          <w:rFonts w:cs="Lucida Sans"/>
        </w:rPr>
        <w:t xml:space="preserve"> </w:t>
      </w:r>
      <w:r w:rsidR="00C34F2D" w:rsidRPr="003D4414">
        <w:rPr>
          <w:rFonts w:cs="Lucida Sans"/>
        </w:rPr>
        <w:t>que tous les événements font partie d'une journée d'action qui bénéficie d'un large soutien</w:t>
      </w:r>
      <w:r w:rsidR="002D170D" w:rsidRPr="003D4414">
        <w:rPr>
          <w:rFonts w:cs="Lucida Sans"/>
        </w:rPr>
        <w:t xml:space="preserve">. </w:t>
      </w:r>
    </w:p>
    <w:p w:rsidR="002D170D" w:rsidRPr="003D4414" w:rsidRDefault="00C34F2D" w:rsidP="00210445">
      <w:r w:rsidRPr="003D4414">
        <w:t>La Journée i</w:t>
      </w:r>
      <w:r w:rsidR="002D170D" w:rsidRPr="003D4414">
        <w:t xml:space="preserve">nternationale </w:t>
      </w:r>
      <w:r w:rsidRPr="003D4414">
        <w:t>des personnes handicapées</w:t>
      </w:r>
      <w:r w:rsidR="002D170D" w:rsidRPr="003D4414">
        <w:t xml:space="preserve"> </w:t>
      </w:r>
      <w:r w:rsidRPr="003D4414">
        <w:t xml:space="preserve">est une bonne occasion </w:t>
      </w:r>
      <w:r w:rsidR="00694049" w:rsidRPr="003D4414">
        <w:t>de réaliser une multitude d'actions afin d</w:t>
      </w:r>
      <w:r w:rsidR="00B36645" w:rsidRPr="003D4414">
        <w:t>'attirer l'attention des médias et du public sur ce thème important</w:t>
      </w:r>
      <w:r w:rsidR="002D170D" w:rsidRPr="003D4414">
        <w:t xml:space="preserve">. </w:t>
      </w:r>
      <w:r w:rsidR="00B36645" w:rsidRPr="003D4414">
        <w:t>Nous vous remercions d'avance de votre participation</w:t>
      </w:r>
      <w:r w:rsidR="002D170D" w:rsidRPr="003D4414">
        <w:t xml:space="preserve"> </w:t>
      </w:r>
      <w:r w:rsidR="00B36645" w:rsidRPr="003D4414">
        <w:t xml:space="preserve">et attendons avec plaisir </w:t>
      </w:r>
      <w:r w:rsidR="006E307C">
        <w:t xml:space="preserve">l’annonce de </w:t>
      </w:r>
      <w:r w:rsidR="00B36645" w:rsidRPr="003D4414">
        <w:t>vos nombreux événements</w:t>
      </w:r>
      <w:r w:rsidR="002D170D" w:rsidRPr="003D4414">
        <w:t xml:space="preserve">. </w:t>
      </w:r>
    </w:p>
    <w:p w:rsidR="002D170D" w:rsidRPr="003D4414" w:rsidRDefault="00B36645" w:rsidP="00210445">
      <w:r w:rsidRPr="003D4414">
        <w:t>Veuillez agréer, Mesdames, Messieurs, chers collègues, nos salutations les meilleures.</w:t>
      </w:r>
    </w:p>
    <w:p w:rsidR="002D170D" w:rsidRPr="003D4414" w:rsidRDefault="002D170D" w:rsidP="00210445">
      <w:r w:rsidRPr="003D4414">
        <w:t>Inclusion Handicap</w:t>
      </w:r>
    </w:p>
    <w:p w:rsidR="002D170D" w:rsidRPr="003D4414" w:rsidRDefault="002D170D" w:rsidP="00210445">
      <w:r w:rsidRPr="003D4414">
        <w:t xml:space="preserve">Julien Neruda, </w:t>
      </w:r>
      <w:r w:rsidR="00B36645" w:rsidRPr="003D4414">
        <w:t>directeur</w:t>
      </w:r>
    </w:p>
    <w:p w:rsidR="002D170D" w:rsidRPr="003D4414" w:rsidRDefault="002D170D" w:rsidP="002D170D">
      <w:pPr>
        <w:tabs>
          <w:tab w:val="left" w:pos="4536"/>
        </w:tabs>
        <w:rPr>
          <w:rFonts w:ascii="Lucida Sans" w:hAnsi="Lucida Sans"/>
        </w:rPr>
      </w:pPr>
      <w:r w:rsidRPr="003D4414">
        <w:rPr>
          <w:noProof/>
          <w:lang w:val="de-CH" w:eastAsia="de-CH"/>
        </w:rPr>
        <w:drawing>
          <wp:inline distT="0" distB="0" distL="0" distR="0" wp14:anchorId="25AD2FCA" wp14:editId="000F2736">
            <wp:extent cx="1485900" cy="514350"/>
            <wp:effectExtent l="0" t="0" r="0" b="0"/>
            <wp:docPr id="2" name="Grafik 7" descr="Signature de Julien Neruda, dircteur d'Inclusion Handicap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Unterschrift von Julien Jaeckle, Geschäftsleiter von Integration Handicap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70D" w:rsidRPr="003D4414" w:rsidRDefault="00B36645" w:rsidP="00210445">
      <w:r w:rsidRPr="003D4414">
        <w:t>Annexe</w:t>
      </w:r>
      <w:r w:rsidR="002D170D" w:rsidRPr="003D4414">
        <w:t>:</w:t>
      </w:r>
    </w:p>
    <w:p w:rsidR="00420129" w:rsidRPr="003D4414" w:rsidRDefault="00D0517D">
      <w:r w:rsidRPr="003D4414">
        <w:t>Documentation</w:t>
      </w:r>
      <w:r w:rsidR="002D170D" w:rsidRPr="003D4414">
        <w:t xml:space="preserve"> «</w:t>
      </w:r>
      <w:r w:rsidRPr="003D4414">
        <w:t>Assez pour survivre</w:t>
      </w:r>
      <w:r w:rsidR="002D170D" w:rsidRPr="003D4414">
        <w:t xml:space="preserve"> – </w:t>
      </w:r>
      <w:r w:rsidRPr="003D4414">
        <w:t>mais aussi pour vivre</w:t>
      </w:r>
      <w:r w:rsidR="002D170D" w:rsidRPr="003D4414">
        <w:t>? »</w:t>
      </w:r>
    </w:p>
    <w:sectPr w:rsidR="00420129" w:rsidRPr="003D4414" w:rsidSect="00445D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0D"/>
    <w:rsid w:val="00026E52"/>
    <w:rsid w:val="001E0CA1"/>
    <w:rsid w:val="001F4BA3"/>
    <w:rsid w:val="00210445"/>
    <w:rsid w:val="002641E4"/>
    <w:rsid w:val="0029502B"/>
    <w:rsid w:val="002D170D"/>
    <w:rsid w:val="00305CE2"/>
    <w:rsid w:val="003C0280"/>
    <w:rsid w:val="003D4414"/>
    <w:rsid w:val="00420129"/>
    <w:rsid w:val="00583BE0"/>
    <w:rsid w:val="00642E91"/>
    <w:rsid w:val="006548B0"/>
    <w:rsid w:val="00656269"/>
    <w:rsid w:val="00675A3C"/>
    <w:rsid w:val="00694049"/>
    <w:rsid w:val="006E307C"/>
    <w:rsid w:val="00716397"/>
    <w:rsid w:val="009328A4"/>
    <w:rsid w:val="00A4226A"/>
    <w:rsid w:val="00B36645"/>
    <w:rsid w:val="00B909D7"/>
    <w:rsid w:val="00C34F2D"/>
    <w:rsid w:val="00CC33E8"/>
    <w:rsid w:val="00CE2EF3"/>
    <w:rsid w:val="00D0517D"/>
    <w:rsid w:val="00DB1FC0"/>
    <w:rsid w:val="00DD3940"/>
    <w:rsid w:val="00ED6D7E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445"/>
    <w:rPr>
      <w:rFonts w:ascii="Arial" w:eastAsia="Calibri" w:hAnsi="Arial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170D"/>
    <w:pPr>
      <w:keepNext/>
      <w:keepLines/>
      <w:spacing w:before="360" w:after="240"/>
      <w:outlineLvl w:val="0"/>
    </w:pPr>
    <w:rPr>
      <w:rFonts w:ascii="Lucida Sans" w:eastAsiaTheme="majorEastAsia" w:hAnsi="Lucida Sans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170D"/>
    <w:rPr>
      <w:rFonts w:ascii="Lucida Sans" w:eastAsiaTheme="majorEastAsia" w:hAnsi="Lucida Sans" w:cstheme="majorBidi"/>
      <w:b/>
      <w:bCs/>
      <w:szCs w:val="28"/>
    </w:rPr>
  </w:style>
  <w:style w:type="character" w:styleId="Hyperlink">
    <w:name w:val="Hyperlink"/>
    <w:uiPriority w:val="99"/>
    <w:unhideWhenUsed/>
    <w:rsid w:val="002D170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70D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1F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1F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1FC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1F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1FC0"/>
    <w:rPr>
      <w:rFonts w:ascii="Calibri" w:eastAsia="Calibri" w:hAnsi="Calibri" w:cs="Times New Roman"/>
      <w:b/>
      <w:bCs/>
      <w:sz w:val="20"/>
      <w:szCs w:val="20"/>
    </w:rPr>
  </w:style>
  <w:style w:type="paragraph" w:styleId="Titel">
    <w:name w:val="Title"/>
    <w:basedOn w:val="berschrift1"/>
    <w:next w:val="Standard"/>
    <w:link w:val="TitelZchn"/>
    <w:uiPriority w:val="10"/>
    <w:qFormat/>
    <w:rsid w:val="00210445"/>
    <w:rPr>
      <w:rFonts w:ascii="Arial" w:hAnsi="Arial"/>
    </w:rPr>
  </w:style>
  <w:style w:type="character" w:customStyle="1" w:styleId="TitelZchn">
    <w:name w:val="Titel Zchn"/>
    <w:basedOn w:val="Absatz-Standardschriftart"/>
    <w:link w:val="Titel"/>
    <w:uiPriority w:val="10"/>
    <w:rsid w:val="00210445"/>
    <w:rPr>
      <w:rFonts w:ascii="Arial" w:eastAsiaTheme="majorEastAsia" w:hAnsi="Arial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445"/>
    <w:rPr>
      <w:rFonts w:ascii="Arial" w:eastAsia="Calibri" w:hAnsi="Arial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170D"/>
    <w:pPr>
      <w:keepNext/>
      <w:keepLines/>
      <w:spacing w:before="360" w:after="240"/>
      <w:outlineLvl w:val="0"/>
    </w:pPr>
    <w:rPr>
      <w:rFonts w:ascii="Lucida Sans" w:eastAsiaTheme="majorEastAsia" w:hAnsi="Lucida Sans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170D"/>
    <w:rPr>
      <w:rFonts w:ascii="Lucida Sans" w:eastAsiaTheme="majorEastAsia" w:hAnsi="Lucida Sans" w:cstheme="majorBidi"/>
      <w:b/>
      <w:bCs/>
      <w:szCs w:val="28"/>
    </w:rPr>
  </w:style>
  <w:style w:type="character" w:styleId="Hyperlink">
    <w:name w:val="Hyperlink"/>
    <w:uiPriority w:val="99"/>
    <w:unhideWhenUsed/>
    <w:rsid w:val="002D170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70D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1F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1F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1FC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1F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1FC0"/>
    <w:rPr>
      <w:rFonts w:ascii="Calibri" w:eastAsia="Calibri" w:hAnsi="Calibri" w:cs="Times New Roman"/>
      <w:b/>
      <w:bCs/>
      <w:sz w:val="20"/>
      <w:szCs w:val="20"/>
    </w:rPr>
  </w:style>
  <w:style w:type="paragraph" w:styleId="Titel">
    <w:name w:val="Title"/>
    <w:basedOn w:val="berschrift1"/>
    <w:next w:val="Standard"/>
    <w:link w:val="TitelZchn"/>
    <w:uiPriority w:val="10"/>
    <w:qFormat/>
    <w:rsid w:val="00210445"/>
    <w:rPr>
      <w:rFonts w:ascii="Arial" w:hAnsi="Arial"/>
    </w:rPr>
  </w:style>
  <w:style w:type="character" w:customStyle="1" w:styleId="TitelZchn">
    <w:name w:val="Titel Zchn"/>
    <w:basedOn w:val="Absatz-Standardschriftart"/>
    <w:link w:val="Titel"/>
    <w:uiPriority w:val="10"/>
    <w:rsid w:val="00210445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e.huber@proinfirmis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3decembr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105E4855-DDE2-4279-A296-409D1EF3991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2683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Viredaz</dc:creator>
  <cp:lastModifiedBy>Marc Moser</cp:lastModifiedBy>
  <cp:revision>2</cp:revision>
  <cp:lastPrinted>2016-08-16T06:56:00Z</cp:lastPrinted>
  <dcterms:created xsi:type="dcterms:W3CDTF">2016-08-24T11:40:00Z</dcterms:created>
  <dcterms:modified xsi:type="dcterms:W3CDTF">2016-08-24T11:40:00Z</dcterms:modified>
</cp:coreProperties>
</file>